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kdtjdef44gkg" w:id="0"/>
      <w:bookmarkEnd w:id="0"/>
      <w:r w:rsidDel="00000000" w:rsidR="00000000" w:rsidRPr="00000000">
        <w:rPr>
          <w:rtl w:val="0"/>
        </w:rPr>
        <w:t xml:space="preserve">ROZHODNUTÍ JEDINÉHO SPOLEČNÍKA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Společnost:</w:t>
        <w:br w:type="textWrapping"/>
      </w:r>
      <w:r w:rsidDel="00000000" w:rsidR="00000000" w:rsidRPr="00000000">
        <w:rPr>
          <w:rtl w:val="0"/>
        </w:rPr>
        <w:t xml:space="preserve">Název: </w:t>
      </w:r>
      <w:r w:rsidDel="00000000" w:rsidR="00000000" w:rsidRPr="00000000">
        <w:rPr>
          <w:highlight w:val="yellow"/>
          <w:rtl w:val="0"/>
        </w:rPr>
        <w:t xml:space="preserve">[Vložit 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 společnosti]</w:t>
      </w:r>
      <w:r w:rsidDel="00000000" w:rsidR="00000000" w:rsidRPr="00000000">
        <w:rPr>
          <w:rtl w:val="0"/>
        </w:rPr>
        <w:br w:type="textWrapping"/>
        <w:t xml:space="preserve">Zapsaná v obchodním rejstříku vedeném </w:t>
      </w:r>
      <w:r w:rsidDel="00000000" w:rsidR="00000000" w:rsidRPr="00000000">
        <w:rPr>
          <w:highlight w:val="yellow"/>
          <w:rtl w:val="0"/>
        </w:rPr>
        <w:t xml:space="preserve">[název rejstříkového soudu]</w:t>
      </w:r>
      <w:r w:rsidDel="00000000" w:rsidR="00000000" w:rsidRPr="00000000">
        <w:rPr>
          <w:rtl w:val="0"/>
        </w:rPr>
        <w:t xml:space="preserve">, oddíl </w:t>
      </w:r>
      <w:r w:rsidDel="00000000" w:rsidR="00000000" w:rsidRPr="00000000">
        <w:rPr>
          <w:highlight w:val="yellow"/>
          <w:rtl w:val="0"/>
        </w:rPr>
        <w:t xml:space="preserve">[oddíl]</w:t>
      </w:r>
      <w:r w:rsidDel="00000000" w:rsidR="00000000" w:rsidRPr="00000000">
        <w:rPr>
          <w:rtl w:val="0"/>
        </w:rPr>
        <w:t xml:space="preserve">, vložka </w:t>
      </w:r>
      <w:r w:rsidDel="00000000" w:rsidR="00000000" w:rsidRPr="00000000">
        <w:rPr>
          <w:highlight w:val="yellow"/>
          <w:rtl w:val="0"/>
        </w:rPr>
        <w:t xml:space="preserve">[vložka]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Jediný společník:</w:t>
        <w:br w:type="textWrapping"/>
      </w:r>
      <w:r w:rsidDel="00000000" w:rsidR="00000000" w:rsidRPr="00000000">
        <w:rPr>
          <w:rtl w:val="0"/>
        </w:rPr>
        <w:t xml:space="preserve">Jméno a příjmení / Název: </w:t>
      </w:r>
      <w:r w:rsidDel="00000000" w:rsidR="00000000" w:rsidRPr="00000000">
        <w:rPr>
          <w:highlight w:val="yellow"/>
          <w:rtl w:val="0"/>
        </w:rPr>
        <w:t xml:space="preserve">[Jméno nebo název společníka]</w:t>
      </w:r>
      <w:r w:rsidDel="00000000" w:rsidR="00000000" w:rsidRPr="00000000">
        <w:rPr>
          <w:rtl w:val="0"/>
        </w:rPr>
        <w:br w:type="textWrapping"/>
        <w:t xml:space="preserve">Trvalé bydliště / Sídlo: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Datum narození / IČO: </w:t>
      </w:r>
      <w:r w:rsidDel="00000000" w:rsidR="00000000" w:rsidRPr="00000000">
        <w:rPr>
          <w:highlight w:val="yellow"/>
          <w:rtl w:val="0"/>
        </w:rPr>
        <w:t xml:space="preserve">[Datum narození nebo identifikační číslo]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(dále jen „Jediný společník“)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Při výkonu působnosti valné hromady Společnosti </w:t>
      </w:r>
      <w:r w:rsidDel="00000000" w:rsidR="00000000" w:rsidRPr="00000000">
        <w:rPr>
          <w:rtl w:val="0"/>
        </w:rPr>
        <w:t xml:space="preserve">v souladu s ustanovením § 12 zákona č. 90/2012 Sb., o obchodních korporacích přijímá následující rozhodnutí: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Datum rozhodnutí: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Místo rozhodnutí: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[Místo]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Rozhodnutí: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Jediný společník společnosti </w:t>
      </w:r>
      <w:r w:rsidDel="00000000" w:rsidR="00000000" w:rsidRPr="00000000">
        <w:rPr>
          <w:highlight w:val="yellow"/>
          <w:rtl w:val="0"/>
        </w:rPr>
        <w:t xml:space="preserve">[název společnosti]</w:t>
      </w:r>
      <w:r w:rsidDel="00000000" w:rsidR="00000000" w:rsidRPr="00000000">
        <w:rPr>
          <w:rtl w:val="0"/>
        </w:rPr>
        <w:t xml:space="preserve">, při výkonu působnosti valné hromady, rozhodl takto: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[Rozhodnutí č. 1]</w:t>
        <w:br w:type="textWrapping"/>
      </w:r>
      <w:r w:rsidDel="00000000" w:rsidR="00000000" w:rsidRPr="00000000">
        <w:rPr>
          <w:highlight w:val="yellow"/>
          <w:rtl w:val="0"/>
        </w:rPr>
        <w:t xml:space="preserve">[Popis rozhodnutí, např. Schválení účetní závěrky za rok 20XX nebo Rozhodnutí o rozdělení zisku.]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[Rozhodnutí č. 2]</w:t>
        <w:br w:type="textWrapping"/>
      </w:r>
      <w:r w:rsidDel="00000000" w:rsidR="00000000" w:rsidRPr="00000000">
        <w:rPr>
          <w:highlight w:val="yellow"/>
          <w:rtl w:val="0"/>
        </w:rPr>
        <w:t xml:space="preserve">[Popis rozhodnutí, např. Jmenování jednatele nebo Rozhodnutí o změně sídla společnosti.]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b w:val="1"/>
          <w:highlight w:val="yellow"/>
          <w:rtl w:val="0"/>
        </w:rPr>
        <w:t xml:space="preserve">[místo]</w:t>
      </w:r>
      <w:r w:rsidDel="00000000" w:rsidR="00000000" w:rsidRPr="00000000">
        <w:rPr>
          <w:b w:val="1"/>
          <w:rtl w:val="0"/>
        </w:rPr>
        <w:t xml:space="preserve"> dne </w:t>
      </w:r>
      <w:r w:rsidDel="00000000" w:rsidR="00000000" w:rsidRPr="00000000">
        <w:rPr>
          <w:b w:val="1"/>
          <w:highlight w:val="yellow"/>
          <w:rtl w:val="0"/>
        </w:rPr>
        <w:t xml:space="preserve">[datum]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jediného společníka: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..................................................</w:t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 a příjmení / Název společníka]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