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jc w:val="center"/>
        <w:rPr/>
      </w:pPr>
      <w:bookmarkStart w:colFirst="0" w:colLast="0" w:name="_mh9rgtb0047f" w:id="0"/>
      <w:bookmarkEnd w:id="0"/>
      <w:r w:rsidDel="00000000" w:rsidR="00000000" w:rsidRPr="00000000">
        <w:rPr>
          <w:rtl w:val="0"/>
        </w:rPr>
        <w:t xml:space="preserve">ČESTNÉ PROHLÁŠENÍ JEDNATELE, </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SOUHLAS SE ZÁPISEM DO OBCHODNÍHO REJSTŘÍKU </w:t>
      </w:r>
    </w:p>
    <w:p w:rsidR="00000000" w:rsidDel="00000000" w:rsidP="00000000" w:rsidRDefault="00000000" w:rsidRPr="00000000" w14:paraId="00000003">
      <w:pPr>
        <w:spacing w:after="240" w:before="240" w:lineRule="auto"/>
        <w:rPr/>
      </w:pPr>
      <w:r w:rsidDel="00000000" w:rsidR="00000000" w:rsidRPr="00000000">
        <w:rPr>
          <w:rtl w:val="0"/>
        </w:rPr>
        <w:t xml:space="preserve">Já, níže podepsaný/á,</w:t>
      </w:r>
    </w:p>
    <w:p w:rsidR="00000000" w:rsidDel="00000000" w:rsidP="00000000" w:rsidRDefault="00000000" w:rsidRPr="00000000" w14:paraId="00000004">
      <w:pPr>
        <w:spacing w:after="240" w:before="240" w:lineRule="auto"/>
        <w:rPr>
          <w:highlight w:val="yellow"/>
        </w:rPr>
      </w:pPr>
      <w:r w:rsidDel="00000000" w:rsidR="00000000" w:rsidRPr="00000000">
        <w:rPr>
          <w:b w:val="1"/>
          <w:rtl w:val="0"/>
        </w:rPr>
        <w:t xml:space="preserve">Jméno a příjmení:</w:t>
      </w:r>
      <w:r w:rsidDel="00000000" w:rsidR="00000000" w:rsidRPr="00000000">
        <w:rPr>
          <w:rtl w:val="0"/>
        </w:rPr>
        <w:t xml:space="preserve"> </w:t>
      </w:r>
      <w:r w:rsidDel="00000000" w:rsidR="00000000" w:rsidRPr="00000000">
        <w:rPr>
          <w:highlight w:val="yellow"/>
          <w:rtl w:val="0"/>
        </w:rPr>
        <w:t xml:space="preserve">[Jméno a příjmení jednatele]</w:t>
      </w:r>
      <w:r w:rsidDel="00000000" w:rsidR="00000000" w:rsidRPr="00000000">
        <w:rPr>
          <w:rtl w:val="0"/>
        </w:rPr>
        <w:br w:type="textWrapping"/>
      </w:r>
      <w:r w:rsidDel="00000000" w:rsidR="00000000" w:rsidRPr="00000000">
        <w:rPr>
          <w:b w:val="1"/>
          <w:rtl w:val="0"/>
        </w:rPr>
        <w:t xml:space="preserve">Rodné číslo:</w:t>
      </w:r>
      <w:r w:rsidDel="00000000" w:rsidR="00000000" w:rsidRPr="00000000">
        <w:rPr>
          <w:rtl w:val="0"/>
        </w:rPr>
        <w:t xml:space="preserve"> </w:t>
      </w:r>
      <w:r w:rsidDel="00000000" w:rsidR="00000000" w:rsidRPr="00000000">
        <w:rPr>
          <w:highlight w:val="yellow"/>
          <w:rtl w:val="0"/>
        </w:rPr>
        <w:t xml:space="preserve">[RČ]</w:t>
      </w:r>
      <w:r w:rsidDel="00000000" w:rsidR="00000000" w:rsidRPr="00000000">
        <w:rPr>
          <w:rtl w:val="0"/>
        </w:rPr>
        <w:br w:type="textWrapping"/>
      </w:r>
      <w:r w:rsidDel="00000000" w:rsidR="00000000" w:rsidRPr="00000000">
        <w:rPr>
          <w:b w:val="1"/>
          <w:rtl w:val="0"/>
        </w:rPr>
        <w:t xml:space="preserve">Trvalé bydliště:</w:t>
      </w:r>
      <w:r w:rsidDel="00000000" w:rsidR="00000000" w:rsidRPr="00000000">
        <w:rPr>
          <w:rtl w:val="0"/>
        </w:rPr>
        <w:t xml:space="preserve"> </w:t>
      </w:r>
      <w:r w:rsidDel="00000000" w:rsidR="00000000" w:rsidRPr="00000000">
        <w:rPr>
          <w:highlight w:val="yellow"/>
          <w:rtl w:val="0"/>
        </w:rPr>
        <w:t xml:space="preserve">[Adresa trvalého bydliště]</w:t>
      </w:r>
    </w:p>
    <w:p w:rsidR="00000000" w:rsidDel="00000000" w:rsidP="00000000" w:rsidRDefault="00000000" w:rsidRPr="00000000" w14:paraId="00000005">
      <w:pPr>
        <w:spacing w:after="240" w:before="240" w:lineRule="auto"/>
        <w:rPr/>
      </w:pPr>
      <w:r w:rsidDel="00000000" w:rsidR="00000000" w:rsidRPr="00000000">
        <w:rPr>
          <w:rtl w:val="0"/>
        </w:rPr>
        <w:t xml:space="preserve">Jako budoucí jednatel společnosti s ručením omezeným:</w:t>
      </w:r>
    </w:p>
    <w:p w:rsidR="00000000" w:rsidDel="00000000" w:rsidP="00000000" w:rsidRDefault="00000000" w:rsidRPr="00000000" w14:paraId="00000006">
      <w:pPr>
        <w:spacing w:after="240" w:before="240" w:lineRule="auto"/>
        <w:rPr/>
      </w:pPr>
      <w:r w:rsidDel="00000000" w:rsidR="00000000" w:rsidRPr="00000000">
        <w:rPr>
          <w:b w:val="1"/>
          <w:rtl w:val="0"/>
        </w:rPr>
        <w:t xml:space="preserve">Název společnosti:</w:t>
      </w:r>
      <w:r w:rsidDel="00000000" w:rsidR="00000000" w:rsidRPr="00000000">
        <w:rPr>
          <w:rtl w:val="0"/>
        </w:rPr>
        <w:t xml:space="preserve"> </w:t>
      </w:r>
      <w:r w:rsidDel="00000000" w:rsidR="00000000" w:rsidRPr="00000000">
        <w:rPr>
          <w:highlight w:val="yellow"/>
          <w:rtl w:val="0"/>
        </w:rPr>
        <w:t xml:space="preserve">[Název společnosti]</w:t>
      </w:r>
      <w:r w:rsidDel="00000000" w:rsidR="00000000" w:rsidRPr="00000000">
        <w:rPr>
          <w:rtl w:val="0"/>
        </w:rPr>
        <w:br w:type="textWrapping"/>
      </w:r>
      <w:r w:rsidDel="00000000" w:rsidR="00000000" w:rsidRPr="00000000">
        <w:rPr>
          <w:b w:val="1"/>
          <w:rtl w:val="0"/>
        </w:rPr>
        <w:t xml:space="preserve">IČO společnosti:</w:t>
      </w:r>
      <w:r w:rsidDel="00000000" w:rsidR="00000000" w:rsidRPr="00000000">
        <w:rPr>
          <w:rtl w:val="0"/>
        </w:rPr>
        <w:t xml:space="preserve"> [IČ</w:t>
      </w:r>
      <w:r w:rsidDel="00000000" w:rsidR="00000000" w:rsidRPr="00000000">
        <w:rPr>
          <w:highlight w:val="yellow"/>
          <w:rtl w:val="0"/>
        </w:rPr>
        <w:t xml:space="preserve">O společnosti]</w:t>
      </w:r>
      <w:r w:rsidDel="00000000" w:rsidR="00000000" w:rsidRPr="00000000">
        <w:rPr>
          <w:rtl w:val="0"/>
        </w:rPr>
        <w:t xml:space="preserve"> </w:t>
        <w:br w:type="textWrapping"/>
      </w:r>
      <w:r w:rsidDel="00000000" w:rsidR="00000000" w:rsidRPr="00000000">
        <w:rPr>
          <w:b w:val="1"/>
          <w:rtl w:val="0"/>
        </w:rPr>
        <w:t xml:space="preserve">Se sídlem:</w:t>
      </w:r>
      <w:r w:rsidDel="00000000" w:rsidR="00000000" w:rsidRPr="00000000">
        <w:rPr>
          <w:rtl w:val="0"/>
        </w:rPr>
        <w:t xml:space="preserve"> </w:t>
      </w:r>
      <w:r w:rsidDel="00000000" w:rsidR="00000000" w:rsidRPr="00000000">
        <w:rPr>
          <w:highlight w:val="yellow"/>
          <w:rtl w:val="0"/>
        </w:rPr>
        <w:t xml:space="preserve">[Adresa]</w:t>
      </w:r>
      <w:r w:rsidDel="00000000" w:rsidR="00000000" w:rsidRPr="00000000">
        <w:rPr>
          <w:rtl w:val="0"/>
        </w:rPr>
        <w:br w:type="textWrapping"/>
        <w:t xml:space="preserve">Zapsané v obchodním rejstříku vedeném </w:t>
      </w:r>
      <w:r w:rsidDel="00000000" w:rsidR="00000000" w:rsidRPr="00000000">
        <w:rPr>
          <w:highlight w:val="yellow"/>
          <w:rtl w:val="0"/>
        </w:rPr>
        <w:t xml:space="preserve">[název rejstříkového soudu]</w:t>
      </w:r>
      <w:r w:rsidDel="00000000" w:rsidR="00000000" w:rsidRPr="00000000">
        <w:rPr>
          <w:rtl w:val="0"/>
        </w:rPr>
        <w:t xml:space="preserve">, oddíl </w:t>
      </w:r>
      <w:r w:rsidDel="00000000" w:rsidR="00000000" w:rsidRPr="00000000">
        <w:rPr>
          <w:highlight w:val="yellow"/>
          <w:rtl w:val="0"/>
        </w:rPr>
        <w:t xml:space="preserve">[oddíl]</w:t>
      </w:r>
      <w:r w:rsidDel="00000000" w:rsidR="00000000" w:rsidRPr="00000000">
        <w:rPr>
          <w:rtl w:val="0"/>
        </w:rPr>
        <w:t xml:space="preserve">, vložka </w:t>
      </w:r>
      <w:r w:rsidDel="00000000" w:rsidR="00000000" w:rsidRPr="00000000">
        <w:rPr>
          <w:highlight w:val="yellow"/>
          <w:rtl w:val="0"/>
        </w:rPr>
        <w:t xml:space="preserve">[vložka]</w:t>
      </w:r>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prohlašuji, že splňuji podmínky pro výkon funkce jednatele a není u mě překážka výkonu funkce jednatele dle ustanovení § 152 odstavec 2 občanského zákoníku v platném znění, § 46, 63-65 zákona obchodních korporacích v platném znění a ustanovení § 6, 8 a § 58 živnostenského zákona v platném znění, </w:t>
      </w:r>
    </w:p>
    <w:p w:rsidR="00000000" w:rsidDel="00000000" w:rsidP="00000000" w:rsidRDefault="00000000" w:rsidRPr="00000000" w14:paraId="00000008">
      <w:pPr>
        <w:spacing w:after="240" w:before="240" w:lineRule="auto"/>
        <w:rPr/>
      </w:pPr>
      <w:r w:rsidDel="00000000" w:rsidR="00000000" w:rsidRPr="00000000">
        <w:rPr>
          <w:rtl w:val="0"/>
        </w:rPr>
        <w:t xml:space="preserve">zejména, že:</w:t>
      </w:r>
    </w:p>
    <w:p w:rsidR="00000000" w:rsidDel="00000000" w:rsidP="00000000" w:rsidRDefault="00000000" w:rsidRPr="00000000" w14:paraId="00000009">
      <w:pPr>
        <w:spacing w:after="240" w:before="240" w:lineRule="auto"/>
        <w:rPr/>
      </w:pPr>
      <w:r w:rsidDel="00000000" w:rsidR="00000000" w:rsidRPr="00000000">
        <w:rPr>
          <w:rtl w:val="0"/>
        </w:rPr>
        <w:t xml:space="preserve">1) jsem plně svéprávný,</w:t>
      </w:r>
    </w:p>
    <w:p w:rsidR="00000000" w:rsidDel="00000000" w:rsidP="00000000" w:rsidRDefault="00000000" w:rsidRPr="00000000" w14:paraId="0000000A">
      <w:pPr>
        <w:spacing w:after="240" w:before="240" w:lineRule="auto"/>
        <w:rPr/>
      </w:pPr>
      <w:r w:rsidDel="00000000" w:rsidR="00000000" w:rsidRPr="00000000">
        <w:rPr>
          <w:rtl w:val="0"/>
        </w:rPr>
        <w:t xml:space="preserve">2) jsem bezúhonný ve smyslu zákona o živnostenském podnikání (nebyl jsem pravomocně odsouzen pro trestný čin spáchaný úmyslně v souvislosti s podnikáním nebo předmětem podnikání),</w:t>
      </w:r>
    </w:p>
    <w:p w:rsidR="00000000" w:rsidDel="00000000" w:rsidP="00000000" w:rsidRDefault="00000000" w:rsidRPr="00000000" w14:paraId="0000000B">
      <w:pPr>
        <w:spacing w:after="240" w:before="240" w:lineRule="auto"/>
        <w:rPr/>
      </w:pPr>
      <w:r w:rsidDel="00000000" w:rsidR="00000000" w:rsidRPr="00000000">
        <w:rPr>
          <w:rtl w:val="0"/>
        </w:rPr>
        <w:t xml:space="preserve">3) nenastala u mě skutečnost, jež je překážkou provozování živnosti podle zákona o živnostenském podnikání (na můj majetek nebyl prohlášen konkurz, během posledních tří let předcházející tomuto prohlášení nebyl zamítnut insolvenční návrh proti mé osobě pro nedostatek majetku ani nebyl zrušen konkurz pro nedostatek majetku, nebyl mi uložen soudem ani správním orgánem trest nebo sankce zákazu činnosti týkající se provozování živnosti v témže nebo příbuzném oboru),</w:t>
      </w:r>
    </w:p>
    <w:p w:rsidR="00000000" w:rsidDel="00000000" w:rsidP="00000000" w:rsidRDefault="00000000" w:rsidRPr="00000000" w14:paraId="0000000C">
      <w:pPr>
        <w:spacing w:after="240" w:before="240" w:lineRule="auto"/>
        <w:rPr/>
      </w:pPr>
      <w:r w:rsidDel="00000000" w:rsidR="00000000" w:rsidRPr="00000000">
        <w:rPr>
          <w:rtl w:val="0"/>
        </w:rPr>
        <w:t xml:space="preserve">4) nebylo mi zrušeno živnostenské oprávnění z důvodů stanovených v § 58 odstavec 2 nebo 3 zákona o živnostenském podnikání,</w:t>
      </w:r>
    </w:p>
    <w:p w:rsidR="00000000" w:rsidDel="00000000" w:rsidP="00000000" w:rsidRDefault="00000000" w:rsidRPr="00000000" w14:paraId="0000000D">
      <w:pPr>
        <w:spacing w:after="240" w:before="240" w:lineRule="auto"/>
        <w:rPr/>
      </w:pPr>
      <w:r w:rsidDel="00000000" w:rsidR="00000000" w:rsidRPr="00000000">
        <w:rPr>
          <w:rtl w:val="0"/>
        </w:rPr>
        <w:t xml:space="preserve">5) nebylo rozhodnuto soudem o vyloučení člena statutárního orgánu z výkonu funkce podle § 63-65 zákona o obchodních korporacích, </w:t>
      </w:r>
    </w:p>
    <w:p w:rsidR="00000000" w:rsidDel="00000000" w:rsidP="00000000" w:rsidRDefault="00000000" w:rsidRPr="00000000" w14:paraId="0000000E">
      <w:pPr>
        <w:spacing w:after="240" w:before="240" w:lineRule="auto"/>
        <w:rPr/>
      </w:pPr>
      <w:r w:rsidDel="00000000" w:rsidR="00000000" w:rsidRPr="00000000">
        <w:rPr>
          <w:rtl w:val="0"/>
        </w:rPr>
        <w:t xml:space="preserve">6) souhlasím se zvolením (jmenováním) do výše uvedené funkce a v souladu s ustanovením § 12 zákona o veřejných rejstřících právnických a fyzických osob souhlasím se zápisem mé osoby do obchodního rejstříku.</w:t>
      </w:r>
    </w:p>
    <w:p w:rsidR="00000000" w:rsidDel="00000000" w:rsidP="00000000" w:rsidRDefault="00000000" w:rsidRPr="00000000" w14:paraId="0000000F">
      <w:pPr>
        <w:spacing w:after="240" w:before="240" w:lineRule="auto"/>
        <w:rPr>
          <w:b w:val="1"/>
          <w:highlight w:val="yellow"/>
        </w:rPr>
      </w:pPr>
      <w:r w:rsidDel="00000000" w:rsidR="00000000" w:rsidRPr="00000000">
        <w:rPr>
          <w:b w:val="1"/>
          <w:rtl w:val="0"/>
        </w:rPr>
        <w:t xml:space="preserve">V </w:t>
      </w:r>
      <w:r w:rsidDel="00000000" w:rsidR="00000000" w:rsidRPr="00000000">
        <w:rPr>
          <w:b w:val="1"/>
          <w:highlight w:val="yellow"/>
          <w:rtl w:val="0"/>
        </w:rPr>
        <w:t xml:space="preserve">[místo]</w:t>
      </w:r>
      <w:r w:rsidDel="00000000" w:rsidR="00000000" w:rsidRPr="00000000">
        <w:rPr>
          <w:b w:val="1"/>
          <w:rtl w:val="0"/>
        </w:rPr>
        <w:t xml:space="preserve"> dne </w:t>
      </w:r>
      <w:r w:rsidDel="00000000" w:rsidR="00000000" w:rsidRPr="00000000">
        <w:rPr>
          <w:b w:val="1"/>
          <w:highlight w:val="yellow"/>
          <w:rtl w:val="0"/>
        </w:rPr>
        <w:t xml:space="preserve">[datum]</w:t>
      </w:r>
    </w:p>
    <w:p w:rsidR="00000000" w:rsidDel="00000000" w:rsidP="00000000" w:rsidRDefault="00000000" w:rsidRPr="00000000" w14:paraId="00000010">
      <w:pPr>
        <w:spacing w:after="240" w:before="240" w:lineRule="auto"/>
        <w:rPr>
          <w:b w:val="1"/>
          <w:highlight w:val="yellow"/>
        </w:rPr>
      </w:pPr>
      <w:r w:rsidDel="00000000" w:rsidR="00000000" w:rsidRPr="00000000">
        <w:rPr>
          <w:rtl w:val="0"/>
        </w:rPr>
        <w:t xml:space="preserve">..................................................</w:t>
      </w:r>
      <w:r w:rsidDel="00000000" w:rsidR="00000000" w:rsidRPr="00000000">
        <w:rPr>
          <w:b w:val="1"/>
          <w:rtl w:val="0"/>
        </w:rPr>
        <w:br w:type="textWrapping"/>
      </w:r>
      <w:r w:rsidDel="00000000" w:rsidR="00000000" w:rsidRPr="00000000">
        <w:rPr>
          <w:b w:val="1"/>
          <w:highlight w:val="yellow"/>
          <w:rtl w:val="0"/>
        </w:rPr>
        <w:t xml:space="preserve">[Jméno a příjmení jednatele]</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